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595D24" w:rsidRDefault="00595D24" w:rsidP="00595D24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595D24">
        <w:rPr>
          <w:rFonts w:ascii="方正大标宋简体" w:eastAsia="方正大标宋简体" w:hint="eastAsia"/>
          <w:sz w:val="36"/>
          <w:szCs w:val="36"/>
        </w:rPr>
        <w:t>女员工体检计划表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1717"/>
        <w:gridCol w:w="1185"/>
        <w:gridCol w:w="1185"/>
        <w:gridCol w:w="1185"/>
        <w:gridCol w:w="1186"/>
      </w:tblGrid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体检员工</w:t>
            </w: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体检项目</w:t>
            </w: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体检时间</w:t>
            </w: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体检医院</w:t>
            </w: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检查情况</w:t>
            </w: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bookmarkStart w:id="0" w:name="_GoBack"/>
        <w:bookmarkEnd w:id="0"/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95D24" w:rsidRPr="00595D24" w:rsidTr="00595D24">
        <w:trPr>
          <w:trHeight w:val="510"/>
        </w:trPr>
        <w:tc>
          <w:tcPr>
            <w:tcW w:w="70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595D24">
              <w:rPr>
                <w:rFonts w:ascii="宋体" w:eastAsia="宋体" w:hAnsi="宋体" w:hint="eastAsia"/>
                <w:szCs w:val="21"/>
              </w:rPr>
              <w:t>1</w:t>
            </w:r>
            <w:r w:rsidRPr="00595D24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595D24" w:rsidRPr="00595D24" w:rsidRDefault="00595D24" w:rsidP="00595D24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:rsidR="00595D24" w:rsidRPr="00595D24" w:rsidRDefault="00595D24">
      <w:pPr>
        <w:rPr>
          <w:rFonts w:ascii="宋体" w:eastAsia="宋体" w:hAnsi="宋体" w:hint="eastAsia"/>
          <w:szCs w:val="21"/>
        </w:rPr>
      </w:pPr>
    </w:p>
    <w:sectPr w:rsidR="00595D24" w:rsidRPr="00595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24"/>
    <w:rsid w:val="004F100D"/>
    <w:rsid w:val="00595D24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B9C8"/>
  <w15:chartTrackingRefBased/>
  <w15:docId w15:val="{B9CC8043-B15D-45D1-A043-DF980C58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5D2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95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2019-07-25T05:43:00Z</dcterms:created>
  <dcterms:modified xsi:type="dcterms:W3CDTF">2019-07-25T05:46:00Z</dcterms:modified>
</cp:coreProperties>
</file>